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D1" w:rsidRPr="007B0BD1" w:rsidRDefault="007B0BD1" w:rsidP="007B0BD1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u w:val="single"/>
          <w:lang w:eastAsia="cs-CZ"/>
        </w:rPr>
        <w:t>SP</w:t>
      </w:r>
      <w:r w:rsidRPr="007B0BD1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u w:val="single"/>
          <w:lang w:eastAsia="cs-CZ"/>
        </w:rPr>
        <w:t>OLEČNÉ SETKÁNÍ ŘÍDÍCÍHO VÝBORU A PRACOVNÍCH SKUPIN MAP III</w:t>
      </w:r>
    </w:p>
    <w:p w:rsidR="007B0BD1" w:rsidRPr="007B0BD1" w:rsidRDefault="007B0BD1" w:rsidP="007B0BD1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7B0BD1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 </w:t>
      </w:r>
    </w:p>
    <w:p w:rsidR="007B0BD1" w:rsidRPr="007B0BD1" w:rsidRDefault="007B0BD1" w:rsidP="007B0BD1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7B0BD1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Ve středu 22. 3. 2023 proběhlo v Obřadní síni MČ Praha 13 společné setkání Řídícího výboru a pracovních skupin Místního akčního plánu III rozvoje vzdělávání pro Prahu 13 a Řeporyje.</w:t>
      </w:r>
    </w:p>
    <w:p w:rsidR="007B0BD1" w:rsidRPr="007B0BD1" w:rsidRDefault="007B0BD1" w:rsidP="007B0BD1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7B0BD1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Kromě základních informací k projektu byly na programu implementační aktivity, výstupní reflexe potřeb škol, ale také příprava podkladů pro zpracování finálního dokumentu MAP III.</w:t>
      </w:r>
    </w:p>
    <w:p w:rsidR="007B0BD1" w:rsidRPr="007B0BD1" w:rsidRDefault="007B0BD1" w:rsidP="007B0BD1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7B0BD1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Podrobně diskutovány byly především návrhy implementačních aktivit, členové jednotlivých pracovních skupin konkretizovali své představy, což je vždy pro Realizační tým velmi přínosné.</w:t>
      </w:r>
    </w:p>
    <w:p w:rsidR="007B0BD1" w:rsidRPr="007B0BD1" w:rsidRDefault="007B0BD1" w:rsidP="007B0BD1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7B0BD1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Schůzka byla konstruktivní, diskuse pak příjemně pokračovala u kávy a malého občerstvení.</w:t>
      </w:r>
      <w:r w:rsidRPr="007B0BD1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br/>
      </w:r>
      <w:r w:rsidRPr="007B0BD1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br/>
      </w:r>
      <w:r w:rsidRPr="007B0BD1">
        <w:rPr>
          <w:rFonts w:ascii="Arial" w:eastAsia="Times New Roman" w:hAnsi="Arial" w:cs="Arial"/>
          <w:i/>
          <w:iCs/>
          <w:noProof/>
          <w:color w:val="666666"/>
          <w:sz w:val="27"/>
          <w:szCs w:val="27"/>
          <w:lang w:eastAsia="cs-CZ"/>
        </w:rPr>
        <w:drawing>
          <wp:inline distT="0" distB="0" distL="0" distR="0" wp14:anchorId="2F63311D" wp14:editId="503B5170">
            <wp:extent cx="3857625" cy="2886075"/>
            <wp:effectExtent l="0" t="0" r="9525" b="9525"/>
            <wp:docPr id="5" name="obrázek 5" descr="5. zase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 zaseda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67" w:rsidRDefault="00574B67">
      <w:bookmarkStart w:id="0" w:name="_GoBack"/>
      <w:bookmarkEnd w:id="0"/>
    </w:p>
    <w:sectPr w:rsidR="0057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D1"/>
    <w:rsid w:val="00574B67"/>
    <w:rsid w:val="007B0BD1"/>
    <w:rsid w:val="00E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FD30"/>
  <w15:chartTrackingRefBased/>
  <w15:docId w15:val="{04F36787-C821-41AB-AE2E-7B679B8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46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691">
          <w:marLeft w:val="600"/>
          <w:marRight w:val="600"/>
          <w:marTop w:val="0"/>
          <w:marBottom w:val="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Company>UMC Praha 13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1</cp:revision>
  <dcterms:created xsi:type="dcterms:W3CDTF">2024-04-22T09:06:00Z</dcterms:created>
  <dcterms:modified xsi:type="dcterms:W3CDTF">2024-04-22T09:06:00Z</dcterms:modified>
</cp:coreProperties>
</file>